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425C" w:rsidRPr="00185F7B" w:rsidRDefault="0024425C" w:rsidP="0024425C"/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91"/>
        <w:ind w:right="77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Arial" w:eastAsia="Arial" w:hAnsi="Arial" w:cs="Arial"/>
          <w:b/>
          <w:bCs/>
          <w:color w:val="000000"/>
          <w:sz w:val="28"/>
          <w:szCs w:val="28"/>
        </w:rPr>
        <w:t>DECLARACIÓN DE POTENCIAL CONFLICTOS DE INTERÉS</w:t>
      </w: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101"/>
        <w:ind w:left="102" w:right="77"/>
        <w:rPr>
          <w:rFonts w:ascii="Arial" w:eastAsia="Arial" w:hAnsi="Arial" w:cs="Arial"/>
          <w:color w:val="000000"/>
          <w:sz w:val="22"/>
          <w:szCs w:val="22"/>
        </w:rPr>
      </w:pP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101"/>
        <w:ind w:left="102" w:right="77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Este formato pretende identificar posibles conflictos de interés, por favor, responda las siguientes preguntas:</w:t>
      </w: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101"/>
        <w:ind w:left="102" w:right="77"/>
        <w:rPr>
          <w:rFonts w:ascii="Times New Roman" w:eastAsia="Times New Roman" w:hAnsi="Times New Roman" w:cs="Times New Roman"/>
          <w:color w:val="000000"/>
        </w:rPr>
      </w:pPr>
    </w:p>
    <w:p w:rsidR="0024425C" w:rsidRDefault="0024425C" w:rsidP="0024425C">
      <w:pPr>
        <w:pStyle w:val="Ttulo1"/>
        <w:keepNext w:val="0"/>
        <w:keepLines w:val="0"/>
        <w:numPr>
          <w:ilvl w:val="0"/>
          <w:numId w:val="1"/>
        </w:numPr>
        <w:spacing w:before="1" w:after="9"/>
        <w:ind w:left="461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¿Señale cuál es su participación en el Consejo Tutelar?</w:t>
      </w:r>
    </w:p>
    <w:tbl>
      <w:tblPr>
        <w:tblW w:w="8952" w:type="dxa"/>
        <w:jc w:val="center"/>
        <w:tblLayout w:type="fixed"/>
        <w:tblLook w:val="0400" w:firstRow="0" w:lastRow="0" w:firstColumn="0" w:lastColumn="0" w:noHBand="0" w:noVBand="1"/>
      </w:tblPr>
      <w:tblGrid>
        <w:gridCol w:w="916"/>
        <w:gridCol w:w="1340"/>
        <w:gridCol w:w="851"/>
        <w:gridCol w:w="1323"/>
        <w:gridCol w:w="415"/>
        <w:gridCol w:w="1727"/>
        <w:gridCol w:w="236"/>
        <w:gridCol w:w="448"/>
        <w:gridCol w:w="1696"/>
      </w:tblGrid>
      <w:tr w:rsidR="0024425C" w:rsidTr="00011553">
        <w:trPr>
          <w:trHeight w:val="598"/>
          <w:jc w:val="center"/>
        </w:trPr>
        <w:tc>
          <w:tcPr>
            <w:tcW w:w="93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431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0"/>
                <w:id w:val="1560943676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370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Director</w:t>
            </w:r>
          </w:p>
        </w:tc>
        <w:tc>
          <w:tcPr>
            <w:tcW w:w="868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443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"/>
                <w:id w:val="-409433282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35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0" w:right="11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Director/a</w:t>
            </w:r>
          </w:p>
        </w:tc>
        <w:tc>
          <w:tcPr>
            <w:tcW w:w="420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8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2"/>
                <w:id w:val="1796800950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768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Asesor/a</w:t>
            </w:r>
          </w:p>
        </w:tc>
        <w:tc>
          <w:tcPr>
            <w:tcW w:w="50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ahoma" w:eastAsia="Tahoma" w:hAnsi="Tahoma" w:cs="Tahoma"/>
                <w:b/>
                <w:bCs/>
                <w:color w:val="000000"/>
                <w:sz w:val="36"/>
                <w:szCs w:val="36"/>
              </w:rPr>
            </w:pPr>
          </w:p>
        </w:tc>
        <w:tc>
          <w:tcPr>
            <w:tcW w:w="45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3"/>
                <w:id w:val="-1853385873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73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right="203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Asesor/a</w:t>
            </w:r>
          </w:p>
        </w:tc>
      </w:tr>
      <w:tr w:rsidR="0024425C" w:rsidTr="00011553">
        <w:trPr>
          <w:trHeight w:val="351"/>
          <w:jc w:val="center"/>
        </w:trPr>
        <w:tc>
          <w:tcPr>
            <w:tcW w:w="2303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auto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15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221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auto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73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188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auto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3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 Y APELLIDO/S</w:t>
            </w:r>
          </w:p>
        </w:tc>
        <w:tc>
          <w:tcPr>
            <w:tcW w:w="50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auto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37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90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auto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37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 Y APELLIDO/S</w:t>
            </w:r>
          </w:p>
        </w:tc>
      </w:tr>
    </w:tbl>
    <w:p w:rsidR="0024425C" w:rsidRDefault="0024425C" w:rsidP="0024425C">
      <w:r>
        <w:br/>
      </w: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after="11"/>
        <w:ind w:right="119"/>
        <w:rPr>
          <w:rFonts w:ascii="Arial" w:eastAsia="Arial" w:hAnsi="Arial" w:cs="Arial"/>
          <w:b/>
          <w:bCs/>
          <w:color w:val="000000"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 xml:space="preserve">2. </w:t>
      </w:r>
      <w:r>
        <w:rPr>
          <w:rFonts w:ascii="Arial" w:eastAsia="Arial" w:hAnsi="Arial" w:cs="Arial"/>
          <w:b/>
          <w:bCs/>
          <w:color w:val="000000"/>
          <w:sz w:val="22"/>
          <w:szCs w:val="22"/>
        </w:rPr>
        <w:t>¿Tiene alguna relación personal con alguna de las personas que forman parte del Consejo Tutelar?</w:t>
      </w:r>
    </w:p>
    <w:tbl>
      <w:tblPr>
        <w:tblW w:w="9344" w:type="dxa"/>
        <w:jc w:val="center"/>
        <w:tblLayout w:type="fixed"/>
        <w:tblLook w:val="0400" w:firstRow="0" w:lastRow="0" w:firstColumn="0" w:lastColumn="0" w:noHBand="0" w:noVBand="1"/>
      </w:tblPr>
      <w:tblGrid>
        <w:gridCol w:w="1364"/>
        <w:gridCol w:w="971"/>
        <w:gridCol w:w="1173"/>
        <w:gridCol w:w="1164"/>
        <w:gridCol w:w="809"/>
        <w:gridCol w:w="1526"/>
        <w:gridCol w:w="811"/>
        <w:gridCol w:w="1526"/>
      </w:tblGrid>
      <w:tr w:rsidR="0024425C" w:rsidTr="00011553">
        <w:trPr>
          <w:trHeight w:val="276"/>
          <w:jc w:val="center"/>
        </w:trPr>
        <w:tc>
          <w:tcPr>
            <w:tcW w:w="136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431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4"/>
                <w:id w:val="-1004102280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97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Si</w:t>
            </w:r>
          </w:p>
        </w:tc>
        <w:tc>
          <w:tcPr>
            <w:tcW w:w="117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443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5"/>
                <w:id w:val="1301858458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16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49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Si</w:t>
            </w:r>
          </w:p>
        </w:tc>
        <w:tc>
          <w:tcPr>
            <w:tcW w:w="80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8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6"/>
                <w:id w:val="1103303780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5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Si</w:t>
            </w:r>
          </w:p>
        </w:tc>
        <w:tc>
          <w:tcPr>
            <w:tcW w:w="81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7"/>
                <w:id w:val="1349414891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5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5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Si</w:t>
            </w:r>
          </w:p>
        </w:tc>
      </w:tr>
      <w:tr w:rsidR="0024425C" w:rsidTr="00011553">
        <w:trPr>
          <w:trHeight w:val="485"/>
          <w:jc w:val="center"/>
        </w:trPr>
        <w:tc>
          <w:tcPr>
            <w:tcW w:w="136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431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8"/>
                <w:id w:val="912053892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97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</w:t>
            </w:r>
          </w:p>
        </w:tc>
        <w:tc>
          <w:tcPr>
            <w:tcW w:w="117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443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9"/>
                <w:id w:val="6036757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16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439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0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8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0"/>
                <w:id w:val="2022180836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5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3" w:right="112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</w:t>
            </w:r>
          </w:p>
        </w:tc>
        <w:tc>
          <w:tcPr>
            <w:tcW w:w="81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1"/>
                <w:id w:val="-1051712984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15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22" w:right="11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</w:t>
            </w:r>
          </w:p>
        </w:tc>
      </w:tr>
      <w:tr w:rsidR="0024425C" w:rsidTr="00011553">
        <w:trPr>
          <w:trHeight w:val="439"/>
          <w:jc w:val="center"/>
        </w:trPr>
        <w:tc>
          <w:tcPr>
            <w:tcW w:w="2335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337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7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335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5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337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7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</w:tr>
    </w:tbl>
    <w:p w:rsidR="0024425C" w:rsidRDefault="0024425C" w:rsidP="0024425C">
      <w:pPr>
        <w:rPr>
          <w:sz w:val="22"/>
          <w:szCs w:val="22"/>
        </w:rPr>
      </w:pPr>
      <w:r>
        <w:br/>
      </w:r>
    </w:p>
    <w:p w:rsidR="0024425C" w:rsidRDefault="0024425C" w:rsidP="0024425C">
      <w:pPr>
        <w:pStyle w:val="Ttulo1"/>
        <w:keepNext w:val="0"/>
        <w:keepLines w:val="0"/>
        <w:spacing w:before="0" w:after="10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sz w:val="22"/>
          <w:szCs w:val="22"/>
        </w:rPr>
        <w:t xml:space="preserve">3. </w:t>
      </w:r>
      <w:r>
        <w:rPr>
          <w:rFonts w:ascii="Arial" w:eastAsia="Arial" w:hAnsi="Arial" w:cs="Arial"/>
          <w:color w:val="000000"/>
          <w:sz w:val="22"/>
          <w:szCs w:val="22"/>
        </w:rPr>
        <w:t>Si su respuesta fue “Sí” señale cuál:</w:t>
      </w:r>
    </w:p>
    <w:tbl>
      <w:tblPr>
        <w:tblW w:w="10336" w:type="dxa"/>
        <w:jc w:val="center"/>
        <w:tblLayout w:type="fixed"/>
        <w:tblLook w:val="0400" w:firstRow="0" w:lastRow="0" w:firstColumn="0" w:lastColumn="0" w:noHBand="0" w:noVBand="1"/>
      </w:tblPr>
      <w:tblGrid>
        <w:gridCol w:w="437"/>
        <w:gridCol w:w="2166"/>
        <w:gridCol w:w="369"/>
        <w:gridCol w:w="2059"/>
        <w:gridCol w:w="493"/>
        <w:gridCol w:w="2059"/>
        <w:gridCol w:w="626"/>
        <w:gridCol w:w="2127"/>
      </w:tblGrid>
      <w:tr w:rsidR="0024425C" w:rsidTr="0024425C">
        <w:trPr>
          <w:trHeight w:val="959"/>
          <w:jc w:val="center"/>
        </w:trPr>
        <w:tc>
          <w:tcPr>
            <w:tcW w:w="43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1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2"/>
                <w:id w:val="563379919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6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8" w:right="181" w:firstLine="3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consanguíneo hasta cuarto grado</w:t>
            </w:r>
          </w:p>
        </w:tc>
        <w:tc>
          <w:tcPr>
            <w:tcW w:w="36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3"/>
                <w:id w:val="-171815916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91" w:right="181" w:firstLine="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consanguíneo hasta cuarto grado</w:t>
            </w:r>
          </w:p>
        </w:tc>
        <w:tc>
          <w:tcPr>
            <w:tcW w:w="49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4"/>
                <w:id w:val="-1738581511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255" w:right="242" w:firstLine="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consanguíneo hasta cuarto grado</w:t>
            </w:r>
          </w:p>
        </w:tc>
        <w:tc>
          <w:tcPr>
            <w:tcW w:w="6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378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5"/>
                <w:id w:val="-1341746253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2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69" w:right="161" w:firstLine="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consanguíneo hasta cuarto grado</w:t>
            </w:r>
          </w:p>
        </w:tc>
      </w:tr>
      <w:tr w:rsidR="0024425C" w:rsidTr="0024425C">
        <w:trPr>
          <w:trHeight w:val="1138"/>
          <w:jc w:val="center"/>
        </w:trPr>
        <w:tc>
          <w:tcPr>
            <w:tcW w:w="43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1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6"/>
                <w:id w:val="-1265012189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6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5" w:right="14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por afinidad hasta cuarto grado (conyugal o concubinaria)</w:t>
            </w:r>
          </w:p>
        </w:tc>
        <w:tc>
          <w:tcPr>
            <w:tcW w:w="36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7"/>
                <w:id w:val="-1809276510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57" w:right="14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por afinidad hasta cuarto grado (conyugal o concubinaria)</w:t>
            </w:r>
          </w:p>
        </w:tc>
        <w:tc>
          <w:tcPr>
            <w:tcW w:w="49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8"/>
                <w:id w:val="2056006898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221" w:right="208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por afinidad hasta cuarto grado (conyugal o concubinaria)</w:t>
            </w:r>
          </w:p>
        </w:tc>
        <w:tc>
          <w:tcPr>
            <w:tcW w:w="6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378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19"/>
                <w:id w:val="1298092102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2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34" w:right="12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Parentesco por afinidad hasta cuarto grado (conyugal o concubinaria)</w:t>
            </w:r>
          </w:p>
        </w:tc>
      </w:tr>
      <w:tr w:rsidR="0024425C" w:rsidTr="0024425C">
        <w:trPr>
          <w:trHeight w:val="595"/>
          <w:jc w:val="center"/>
        </w:trPr>
        <w:tc>
          <w:tcPr>
            <w:tcW w:w="43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189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20"/>
                <w:id w:val="670725242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6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5" w:hanging="168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Subordinación jerárquica</w:t>
            </w:r>
          </w:p>
        </w:tc>
        <w:tc>
          <w:tcPr>
            <w:tcW w:w="36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1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21"/>
                <w:id w:val="-109737655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7" w:hanging="168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Subordinación jerárquica</w:t>
            </w:r>
          </w:p>
        </w:tc>
        <w:tc>
          <w:tcPr>
            <w:tcW w:w="493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left="10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22"/>
                <w:id w:val="273929310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059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251" w:hanging="168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Subordinación jerárquica</w:t>
            </w:r>
          </w:p>
        </w:tc>
        <w:tc>
          <w:tcPr>
            <w:tcW w:w="626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6"/>
              <w:ind w:right="378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sdt>
              <w:sdtPr>
                <w:tag w:val="goog_rdk_23"/>
                <w:id w:val="-361224577"/>
              </w:sdtPr>
              <w:sdtContent>
                <w:r>
                  <w:rPr>
                    <w:rFonts w:ascii="Arial Unicode MS" w:eastAsia="Arial Unicode MS" w:hAnsi="Arial Unicode MS" w:cs="Arial Unicode MS"/>
                    <w:b/>
                    <w:bCs/>
                    <w:color w:val="000000"/>
                    <w:sz w:val="36"/>
                    <w:szCs w:val="36"/>
                  </w:rPr>
                  <w:t>□</w:t>
                </w:r>
              </w:sdtContent>
            </w:sdt>
          </w:p>
        </w:tc>
        <w:tc>
          <w:tcPr>
            <w:tcW w:w="212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65" w:hanging="168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Subordinación jerárquica</w:t>
            </w:r>
          </w:p>
        </w:tc>
      </w:tr>
      <w:tr w:rsidR="0024425C" w:rsidTr="00011553">
        <w:trPr>
          <w:trHeight w:val="354"/>
          <w:jc w:val="center"/>
        </w:trPr>
        <w:tc>
          <w:tcPr>
            <w:tcW w:w="2603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113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</w:p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113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428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87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</w:p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87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552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147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</w:p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147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</w:tc>
        <w:tc>
          <w:tcPr>
            <w:tcW w:w="2753" w:type="dxa"/>
            <w:gridSpan w:val="2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79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</w:p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79"/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Tahoma" w:eastAsia="Tahoma" w:hAnsi="Tahoma" w:cs="Tahoma"/>
                <w:b/>
                <w:bCs/>
                <w:color w:val="000000"/>
                <w:sz w:val="16"/>
                <w:szCs w:val="16"/>
              </w:rPr>
              <w:t>NOMBRE/S Y APELLIDO/S</w:t>
            </w:r>
          </w:p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4"/>
              <w:ind w:left="279"/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24425C" w:rsidRDefault="0024425C" w:rsidP="0024425C">
      <w:pPr>
        <w:spacing w:after="240"/>
      </w:pPr>
      <w:r>
        <w:br/>
      </w:r>
      <w:r>
        <w:rPr>
          <w:rFonts w:ascii="Trebuchet MS" w:eastAsia="Trebuchet MS" w:hAnsi="Trebuchet MS" w:cs="Trebuchet MS"/>
          <w:color w:val="000000"/>
          <w:sz w:val="12"/>
          <w:szCs w:val="12"/>
          <w:vertAlign w:val="superscript"/>
        </w:rPr>
        <w:t xml:space="preserve">2 </w:t>
      </w:r>
      <w:r>
        <w:rPr>
          <w:rFonts w:ascii="Trebuchet MS" w:eastAsia="Trebuchet MS" w:hAnsi="Trebuchet MS" w:cs="Trebuchet MS"/>
          <w:color w:val="000000"/>
          <w:sz w:val="12"/>
          <w:szCs w:val="12"/>
        </w:rPr>
        <w:t>Para mayor referencia consulte la "Guía para la identificación y gestión de conflictos de interés" emitida por la Secretaría de la Función Pública.</w:t>
      </w: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101"/>
        <w:ind w:left="102" w:right="77"/>
        <w:rPr>
          <w:rFonts w:ascii="Times New Roman" w:eastAsia="Times New Roman" w:hAnsi="Times New Roman" w:cs="Times New Roman"/>
          <w:color w:val="000000"/>
          <w:sz w:val="12"/>
          <w:szCs w:val="12"/>
        </w:rPr>
      </w:pPr>
      <w:r>
        <w:rPr>
          <w:rFonts w:ascii="Trebuchet MS" w:eastAsia="Trebuchet MS" w:hAnsi="Trebuchet MS" w:cs="Trebuchet MS"/>
          <w:color w:val="000000"/>
          <w:sz w:val="12"/>
          <w:szCs w:val="12"/>
        </w:rPr>
        <w:br/>
      </w:r>
    </w:p>
    <w:p w:rsidR="0024425C" w:rsidRDefault="0024425C" w:rsidP="0024425C">
      <w:pPr>
        <w:spacing w:after="240"/>
      </w:pPr>
    </w:p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93"/>
        <w:ind w:left="102" w:right="121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Arial" w:eastAsia="Arial" w:hAnsi="Arial" w:cs="Arial"/>
          <w:color w:val="000000"/>
          <w:sz w:val="22"/>
          <w:szCs w:val="22"/>
        </w:rPr>
        <w:t>Declaro bajo protesta evitar actuaciones bajo conflictos de interés garantizando la imparcialidad y objetividad en la dirección o asesoría, las personas abajo firmantes se dan por enteradas.</w:t>
      </w:r>
    </w:p>
    <w:p w:rsidR="0024425C" w:rsidRDefault="0024425C" w:rsidP="0024425C"/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ind w:left="102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Arial" w:eastAsia="Arial" w:hAnsi="Arial" w:cs="Arial"/>
          <w:color w:val="000000"/>
          <w:sz w:val="22"/>
          <w:szCs w:val="22"/>
        </w:rPr>
        <w:t>Lugar y fecha</w:t>
      </w:r>
    </w:p>
    <w:p w:rsidR="0024425C" w:rsidRDefault="0024425C" w:rsidP="0024425C"/>
    <w:p w:rsidR="0024425C" w:rsidRDefault="0024425C" w:rsidP="0024425C">
      <w:pPr>
        <w:pStyle w:val="Ttulo1"/>
        <w:spacing w:after="0"/>
        <w:ind w:left="3717" w:right="3435"/>
        <w:jc w:val="center"/>
      </w:pPr>
      <w:r>
        <w:rPr>
          <w:rFonts w:ascii="Trebuchet MS" w:eastAsia="Trebuchet MS" w:hAnsi="Trebuchet MS" w:cs="Trebuchet MS"/>
          <w:color w:val="000000"/>
          <w:sz w:val="22"/>
          <w:szCs w:val="22"/>
        </w:rPr>
        <w:t>Atentamente</w:t>
      </w:r>
    </w:p>
    <w:p w:rsidR="0024425C" w:rsidRDefault="0024425C" w:rsidP="0024425C"/>
    <w:tbl>
      <w:tblPr>
        <w:tblW w:w="10337" w:type="dxa"/>
        <w:jc w:val="center"/>
        <w:tblLayout w:type="fixed"/>
        <w:tblLook w:val="0400" w:firstRow="0" w:lastRow="0" w:firstColumn="0" w:lastColumn="0" w:noHBand="0" w:noVBand="1"/>
      </w:tblPr>
      <w:tblGrid>
        <w:gridCol w:w="2671"/>
        <w:gridCol w:w="2555"/>
        <w:gridCol w:w="2554"/>
        <w:gridCol w:w="2557"/>
      </w:tblGrid>
      <w:tr w:rsidR="0024425C" w:rsidTr="0024425C">
        <w:trPr>
          <w:trHeight w:val="664"/>
          <w:jc w:val="center"/>
        </w:trPr>
        <w:tc>
          <w:tcPr>
            <w:tcW w:w="267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>
            <w:bookmarkStart w:id="0" w:name="_heading=h.e2tlfk3mmj" w:colFirst="0" w:colLast="0"/>
            <w:bookmarkEnd w:id="0"/>
          </w:p>
        </w:tc>
        <w:tc>
          <w:tcPr>
            <w:tcW w:w="2555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/>
          <w:p w:rsidR="0024425C" w:rsidRDefault="0024425C" w:rsidP="00011553"/>
          <w:p w:rsidR="0024425C" w:rsidRDefault="0024425C" w:rsidP="00011553"/>
        </w:tc>
        <w:tc>
          <w:tcPr>
            <w:tcW w:w="255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/>
        </w:tc>
        <w:tc>
          <w:tcPr>
            <w:tcW w:w="255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</w:tcPr>
          <w:p w:rsidR="0024425C" w:rsidRDefault="0024425C" w:rsidP="00011553"/>
        </w:tc>
      </w:tr>
      <w:tr w:rsidR="0024425C" w:rsidTr="0024425C">
        <w:trPr>
          <w:trHeight w:val="951"/>
          <w:jc w:val="center"/>
        </w:trPr>
        <w:tc>
          <w:tcPr>
            <w:tcW w:w="2671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245" w:right="234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Nombre y firma (Director/Directora) Departamento de adscripción</w:t>
            </w:r>
          </w:p>
        </w:tc>
        <w:tc>
          <w:tcPr>
            <w:tcW w:w="2555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6" w:right="176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Nombre y firma (Cargo Codirector/Codirectora) Departamento de adscripción</w:t>
            </w:r>
          </w:p>
        </w:tc>
        <w:tc>
          <w:tcPr>
            <w:tcW w:w="2554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6" w:right="175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Nombre y firma (Cargo Asesor/Asesora) Departamento de adscripción</w:t>
            </w:r>
          </w:p>
        </w:tc>
        <w:tc>
          <w:tcPr>
            <w:tcW w:w="2557" w:type="dxa"/>
            <w:tcBorders>
              <w:top w:val="single" w:sz="4" w:space="0" w:color="4AACC5"/>
              <w:left w:val="single" w:sz="4" w:space="0" w:color="4AACC5"/>
              <w:bottom w:val="single" w:sz="4" w:space="0" w:color="4AACC5"/>
              <w:right w:val="single" w:sz="4" w:space="0" w:color="4AACC5"/>
            </w:tcBorders>
            <w:shd w:val="clear" w:color="auto" w:fill="DAE9F7"/>
          </w:tcPr>
          <w:p w:rsidR="0024425C" w:rsidRDefault="0024425C" w:rsidP="00011553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73"/>
              <w:ind w:left="187" w:right="177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Verdana" w:eastAsia="Verdana" w:hAnsi="Verdana" w:cs="Verdana"/>
                <w:color w:val="000000"/>
                <w:sz w:val="16"/>
                <w:szCs w:val="16"/>
              </w:rPr>
              <w:t>Nombre y firma (Cargo Asesor/Asesora) Departamento de adscripción</w:t>
            </w:r>
          </w:p>
        </w:tc>
      </w:tr>
    </w:tbl>
    <w:p w:rsidR="0024425C" w:rsidRDefault="0024425C" w:rsidP="0024425C">
      <w:pPr>
        <w:pBdr>
          <w:top w:val="nil"/>
          <w:left w:val="nil"/>
          <w:bottom w:val="nil"/>
          <w:right w:val="nil"/>
          <w:between w:val="nil"/>
        </w:pBdr>
        <w:spacing w:before="95"/>
        <w:ind w:left="3977" w:right="2964"/>
        <w:jc w:val="center"/>
        <w:rPr>
          <w:rFonts w:ascii="Times New Roman" w:eastAsia="Times New Roman" w:hAnsi="Times New Roman" w:cs="Times New Roman"/>
          <w:color w:val="000000"/>
        </w:rPr>
      </w:pPr>
      <w:r>
        <w:rPr>
          <w:rFonts w:ascii="Trebuchet MS" w:eastAsia="Trebuchet MS" w:hAnsi="Trebuchet MS" w:cs="Trebuchet MS"/>
          <w:b/>
          <w:bCs/>
          <w:color w:val="000000"/>
          <w:sz w:val="22"/>
          <w:szCs w:val="22"/>
        </w:rPr>
        <w:t>Enterado/a</w:t>
      </w:r>
    </w:p>
    <w:p w:rsidR="0024425C" w:rsidRDefault="0024425C" w:rsidP="0024425C">
      <w:pPr>
        <w:spacing w:after="160"/>
        <w:jc w:val="right"/>
      </w:pPr>
      <w:bookmarkStart w:id="1" w:name="_heading=h.41z9qjjjbb8e" w:colFirst="0" w:colLast="0"/>
      <w:bookmarkEnd w:id="1"/>
    </w:p>
    <w:p w:rsidR="0024425C" w:rsidRDefault="0024425C" w:rsidP="0024425C"/>
    <w:p w:rsidR="0024425C" w:rsidRDefault="0024425C" w:rsidP="0024425C"/>
    <w:p w:rsidR="00A734B3" w:rsidRDefault="00A734B3">
      <w:bookmarkStart w:id="2" w:name="_GoBack"/>
      <w:bookmarkEnd w:id="2"/>
    </w:p>
    <w:sectPr w:rsidR="00A734B3">
      <w:headerReference w:type="default" r:id="rId5"/>
      <w:foot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Pr="000D7B57" w:rsidRDefault="0024425C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20"/>
      </w:rPr>
    </w:pPr>
    <w:r w:rsidRPr="000D7B57">
      <w:rPr>
        <w:rFonts w:ascii="Noto Sans" w:hAnsi="Noto Sans" w:cs="Noto Sans"/>
        <w:noProof/>
        <w:color w:val="000000" w:themeColor="text1"/>
        <w:sz w:val="20"/>
      </w:rPr>
      <w:t>Centro de Investigación en Ciencias de Información Geoespacial, A.C.</w:t>
    </w:r>
  </w:p>
  <w:p w:rsidR="00AA3685" w:rsidRPr="000D7B57" w:rsidRDefault="0024425C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Contoy 137 Esq. Chemax, Col. Lomas de Padierna, Alcaldía Tlalpan, CP 14240, Ciudad de México</w:t>
    </w:r>
  </w:p>
  <w:p w:rsidR="00AA3685" w:rsidRPr="000D7B57" w:rsidRDefault="0024425C" w:rsidP="00AA3685">
    <w:pPr>
      <w:pStyle w:val="Piedepgina"/>
      <w:jc w:val="center"/>
      <w:rPr>
        <w:rFonts w:ascii="Noto Sans" w:hAnsi="Noto Sans" w:cs="Noto Sans"/>
        <w:noProof/>
        <w:color w:val="000000" w:themeColor="text1"/>
        <w:sz w:val="16"/>
      </w:rPr>
    </w:pPr>
    <w:r w:rsidRPr="000D7B57">
      <w:rPr>
        <w:rFonts w:ascii="Noto Sans" w:hAnsi="Noto Sans" w:cs="Noto Sans"/>
        <w:noProof/>
        <w:color w:val="000000" w:themeColor="text1"/>
        <w:sz w:val="16"/>
      </w:rPr>
      <w:t>Internacional ( 52 ) Ciudad de México ( 55 ) 2615 2224, 2615 2289 : www.centrogeo.org.mx</w:t>
    </w:r>
  </w:p>
</w:ftr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3685" w:rsidRDefault="0024425C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6E42A3AA" wp14:editId="0D8D9F48">
          <wp:simplePos x="0" y="0"/>
          <wp:positionH relativeFrom="column">
            <wp:posOffset>-413385</wp:posOffset>
          </wp:positionH>
          <wp:positionV relativeFrom="paragraph">
            <wp:posOffset>-78105</wp:posOffset>
          </wp:positionV>
          <wp:extent cx="6375910" cy="510765"/>
          <wp:effectExtent l="0" t="0" r="6350" b="381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centrogeo_secihti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375910" cy="510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AA3685" w:rsidRDefault="0024425C">
    <w:pPr>
      <w:pStyle w:val="Encabezado"/>
    </w:pPr>
  </w:p>
  <w:p w:rsidR="00AA3685" w:rsidRDefault="0024425C">
    <w:pPr>
      <w:pStyle w:val="Encabezado"/>
    </w:pPr>
  </w:p>
  <w:p w:rsidR="00AA3685" w:rsidRDefault="0024425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465D4B"/>
    <w:multiLevelType w:val="multilevel"/>
    <w:tmpl w:val="864A2A0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25C"/>
    <w:rsid w:val="000D25B4"/>
    <w:rsid w:val="0024425C"/>
    <w:rsid w:val="006C2984"/>
    <w:rsid w:val="00A73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96BB25"/>
  <w15:chartTrackingRefBased/>
  <w15:docId w15:val="{148F07C0-F026-48E7-9360-C7E7A8F67E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24425C"/>
    <w:pPr>
      <w:spacing w:after="0" w:line="240" w:lineRule="auto"/>
    </w:pPr>
    <w:rPr>
      <w:rFonts w:ascii="Cambria" w:eastAsia="Cambria" w:hAnsi="Cambria" w:cs="Cambria"/>
      <w:sz w:val="24"/>
      <w:szCs w:val="24"/>
      <w:lang w:eastAsia="es-MX"/>
    </w:rPr>
  </w:style>
  <w:style w:type="paragraph" w:styleId="Ttulo1">
    <w:name w:val="heading 1"/>
    <w:basedOn w:val="Normal"/>
    <w:next w:val="Normal"/>
    <w:link w:val="Ttulo1Car"/>
    <w:rsid w:val="0024425C"/>
    <w:pPr>
      <w:keepNext/>
      <w:keepLines/>
      <w:spacing w:before="480" w:after="120"/>
      <w:outlineLvl w:val="0"/>
    </w:pPr>
    <w:rPr>
      <w:b/>
      <w:bCs/>
      <w:sz w:val="48"/>
      <w:szCs w:val="4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4425C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24425C"/>
  </w:style>
  <w:style w:type="paragraph" w:styleId="Piedepgina">
    <w:name w:val="footer"/>
    <w:basedOn w:val="Normal"/>
    <w:link w:val="PiedepginaCar"/>
    <w:uiPriority w:val="99"/>
    <w:unhideWhenUsed/>
    <w:rsid w:val="0024425C"/>
    <w:pPr>
      <w:tabs>
        <w:tab w:val="center" w:pos="4419"/>
        <w:tab w:val="right" w:pos="88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24425C"/>
  </w:style>
  <w:style w:type="character" w:customStyle="1" w:styleId="Ttulo1Car">
    <w:name w:val="Título 1 Car"/>
    <w:basedOn w:val="Fuentedeprrafopredeter"/>
    <w:link w:val="Ttulo1"/>
    <w:rsid w:val="0024425C"/>
    <w:rPr>
      <w:rFonts w:ascii="Cambria" w:eastAsia="Cambria" w:hAnsi="Cambria" w:cs="Cambria"/>
      <w:b/>
      <w:bCs/>
      <w:sz w:val="48"/>
      <w:szCs w:val="48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309</Words>
  <Characters>1703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Guadalupe Borja</dc:creator>
  <cp:keywords/>
  <dc:description/>
  <cp:lastModifiedBy>Guadalupe Borja</cp:lastModifiedBy>
  <cp:revision>1</cp:revision>
  <dcterms:created xsi:type="dcterms:W3CDTF">2025-11-20T23:54:00Z</dcterms:created>
  <dcterms:modified xsi:type="dcterms:W3CDTF">2025-11-20T23:56:00Z</dcterms:modified>
</cp:coreProperties>
</file>